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B2" w:rsidRPr="004E4AA7" w:rsidRDefault="004E35B2" w:rsidP="004E4AA7">
      <w:pPr>
        <w:tabs>
          <w:tab w:val="left" w:pos="709"/>
        </w:tabs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  <w:r w:rsidRPr="004E4AA7">
        <w:rPr>
          <w:rFonts w:ascii="Times New Roman" w:hAnsi="Times New Roman" w:cs="Times New Roman"/>
          <w:sz w:val="24"/>
          <w:szCs w:val="24"/>
        </w:rPr>
        <w:br/>
        <w:t>Государственное общеобразовательное казенное учреждение Иркутской области «Специальная (коррекционная) школа № 1 г. Иркутска»</w:t>
      </w:r>
      <w:r w:rsidRPr="004E4AA7">
        <w:rPr>
          <w:rFonts w:ascii="Times New Roman" w:hAnsi="Times New Roman" w:cs="Times New Roman"/>
          <w:sz w:val="24"/>
          <w:szCs w:val="24"/>
        </w:rPr>
        <w:br/>
        <w:t>(ГОКУ «СКШ № 1 г. Иркутска»)</w:t>
      </w:r>
      <w:r w:rsidRPr="004E4AA7">
        <w:rPr>
          <w:rFonts w:ascii="Times New Roman" w:hAnsi="Times New Roman" w:cs="Times New Roman"/>
          <w:sz w:val="24"/>
          <w:szCs w:val="24"/>
        </w:rPr>
        <w:br/>
        <w:t>664009, г. Иркутск, ул. Дорожная, 4</w:t>
      </w:r>
      <w:r w:rsidRPr="004E4AA7">
        <w:rPr>
          <w:rFonts w:ascii="Times New Roman" w:hAnsi="Times New Roman" w:cs="Times New Roman"/>
          <w:sz w:val="24"/>
          <w:szCs w:val="24"/>
        </w:rPr>
        <w:br/>
        <w:t xml:space="preserve">тел/факс: 27-05-33; </w:t>
      </w:r>
      <w:r w:rsidRPr="004E4A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4AA7">
        <w:rPr>
          <w:rFonts w:ascii="Times New Roman" w:hAnsi="Times New Roman" w:cs="Times New Roman"/>
          <w:sz w:val="24"/>
          <w:szCs w:val="24"/>
        </w:rPr>
        <w:t>-</w:t>
      </w:r>
      <w:r w:rsidRPr="004E4A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4A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4AA7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4E4AA7">
        <w:rPr>
          <w:rFonts w:ascii="Times New Roman" w:hAnsi="Times New Roman" w:cs="Times New Roman"/>
          <w:sz w:val="24"/>
          <w:szCs w:val="24"/>
        </w:rPr>
        <w:t>_1</w:t>
      </w:r>
      <w:r w:rsidRPr="004E4AA7">
        <w:rPr>
          <w:rFonts w:ascii="Times New Roman" w:hAnsi="Times New Roman" w:cs="Times New Roman"/>
          <w:sz w:val="24"/>
          <w:szCs w:val="24"/>
          <w:lang w:val="en-US"/>
        </w:rPr>
        <w:t>irk</w:t>
      </w:r>
      <w:r w:rsidRPr="004E4AA7">
        <w:rPr>
          <w:rFonts w:ascii="Times New Roman" w:hAnsi="Times New Roman" w:cs="Times New Roman"/>
          <w:sz w:val="24"/>
          <w:szCs w:val="24"/>
        </w:rPr>
        <w:t>@</w:t>
      </w:r>
      <w:r w:rsidRPr="004E4A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4A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4A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35B2" w:rsidRPr="004E4AA7" w:rsidRDefault="004E35B2" w:rsidP="004E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5B2" w:rsidRPr="004E4AA7" w:rsidTr="001F58C4">
        <w:trPr>
          <w:jc w:val="center"/>
        </w:trPr>
        <w:tc>
          <w:tcPr>
            <w:tcW w:w="4785" w:type="dxa"/>
          </w:tcPr>
          <w:p w:rsidR="004E35B2" w:rsidRPr="004E4AA7" w:rsidRDefault="004E35B2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4E35B2" w:rsidRPr="004E4AA7" w:rsidRDefault="004E35B2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  <w:p w:rsidR="004E35B2" w:rsidRPr="004E4AA7" w:rsidRDefault="004E35B2" w:rsidP="0014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Протокол от 3</w:t>
            </w:r>
            <w:r w:rsidR="0014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4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4786" w:type="dxa"/>
          </w:tcPr>
          <w:p w:rsidR="004E35B2" w:rsidRPr="004E4AA7" w:rsidRDefault="004E35B2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4E35B2" w:rsidRPr="004E4AA7" w:rsidRDefault="004E35B2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E35B2" w:rsidRPr="004E4AA7" w:rsidRDefault="004E35B2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3B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4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3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35B2" w:rsidRPr="004E4AA7" w:rsidRDefault="004E35B2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E35B2" w:rsidRPr="004E4AA7" w:rsidRDefault="004E35B2" w:rsidP="004E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ПРОГРАММА</w:t>
      </w:r>
    </w:p>
    <w:p w:rsidR="004E35B2" w:rsidRPr="004E4AA7" w:rsidRDefault="000B37AF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обще</w:t>
      </w:r>
      <w:r w:rsidR="00370E2C" w:rsidRPr="004E4AA7">
        <w:rPr>
          <w:rFonts w:ascii="Times New Roman" w:hAnsi="Times New Roman" w:cs="Times New Roman"/>
          <w:sz w:val="24"/>
          <w:szCs w:val="24"/>
        </w:rPr>
        <w:t>образовательной области</w:t>
      </w:r>
      <w:r w:rsidR="004E35B2" w:rsidRPr="004E4AA7">
        <w:rPr>
          <w:rFonts w:ascii="Times New Roman" w:hAnsi="Times New Roman" w:cs="Times New Roman"/>
          <w:sz w:val="24"/>
          <w:szCs w:val="24"/>
        </w:rPr>
        <w:t xml:space="preserve"> </w:t>
      </w:r>
      <w:r w:rsidR="004E35B2" w:rsidRPr="004E4AA7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 xml:space="preserve">к АООП </w:t>
      </w:r>
      <w:r w:rsidRPr="004E4AA7">
        <w:rPr>
          <w:rFonts w:ascii="Times New Roman" w:eastAsia="Calibri" w:hAnsi="Times New Roman" w:cs="Times New Roman"/>
          <w:sz w:val="24"/>
          <w:szCs w:val="24"/>
        </w:rPr>
        <w:t>ООО для обучающихся с умеренной, тяжёлой и глубокой умственной отсталостью</w:t>
      </w:r>
      <w:r w:rsidRPr="004E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(интеллектуальными нарушениями), тяжёлыми и множественными нарушениями развития</w:t>
      </w:r>
    </w:p>
    <w:p w:rsidR="004E35B2" w:rsidRPr="004E4AA7" w:rsidRDefault="00B04532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8</w:t>
      </w:r>
      <w:r w:rsidR="004E35B2" w:rsidRPr="004E4AA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32CB" w:rsidRDefault="004E35B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p w:rsidR="004E35B2" w:rsidRPr="004E4AA7" w:rsidRDefault="004E35B2" w:rsidP="00BD3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 xml:space="preserve">учитель, </w:t>
      </w:r>
      <w:proofErr w:type="spellStart"/>
      <w:r w:rsidR="00B04532" w:rsidRPr="004E4AA7"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 w:rsidR="00B04532" w:rsidRPr="004E4AA7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4E4AA7">
        <w:rPr>
          <w:rFonts w:ascii="Times New Roman" w:hAnsi="Times New Roman" w:cs="Times New Roman"/>
          <w:sz w:val="24"/>
          <w:szCs w:val="24"/>
        </w:rPr>
        <w:t xml:space="preserve">, </w:t>
      </w:r>
      <w:r w:rsidR="00BD32CB">
        <w:rPr>
          <w:rFonts w:ascii="Times New Roman" w:hAnsi="Times New Roman" w:cs="Times New Roman"/>
          <w:sz w:val="24"/>
          <w:szCs w:val="24"/>
        </w:rPr>
        <w:t>ВКК</w:t>
      </w:r>
    </w:p>
    <w:p w:rsidR="004E35B2" w:rsidRPr="004E4AA7" w:rsidRDefault="004E35B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5B2" w:rsidRDefault="00B04532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Иркутск, 2022</w:t>
      </w:r>
      <w:r w:rsidR="004E35B2" w:rsidRPr="004E4A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32CB" w:rsidRDefault="00BD32CB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2CB" w:rsidRPr="004E4AA7" w:rsidRDefault="00BD32CB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tabs>
          <w:tab w:val="left" w:pos="3615"/>
          <w:tab w:val="center" w:pos="763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4E4A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E4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4E35B2" w:rsidRPr="004E4AA7" w:rsidRDefault="00BD32CB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4E35B2" w:rsidRPr="004E4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рограмма разработана на основе </w:t>
      </w:r>
      <w:r w:rsidR="004E35B2" w:rsidRPr="004E4AA7">
        <w:rPr>
          <w:rFonts w:ascii="Times New Roman" w:hAnsi="Times New Roman" w:cs="Times New Roman"/>
          <w:sz w:val="24"/>
          <w:szCs w:val="24"/>
        </w:rPr>
        <w:t xml:space="preserve">АООП </w:t>
      </w:r>
      <w:r w:rsidR="004E35B2" w:rsidRPr="004E4AA7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proofErr w:type="gramStart"/>
      <w:r w:rsidR="004E35B2" w:rsidRPr="004E4AA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="004E35B2" w:rsidRPr="004E4AA7">
        <w:rPr>
          <w:rFonts w:ascii="Times New Roman" w:eastAsia="Calibri" w:hAnsi="Times New Roman" w:cs="Times New Roman"/>
          <w:sz w:val="24"/>
          <w:szCs w:val="24"/>
        </w:rPr>
        <w:t xml:space="preserve"> обучающихся с умеренной, тяжёлой и глубокой умственной отсталостью</w:t>
      </w:r>
      <w:r w:rsidR="004E35B2" w:rsidRPr="004E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B2" w:rsidRPr="004E4AA7" w:rsidRDefault="004E35B2" w:rsidP="004E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(интеллектуальными нарушениями), тяжёлыми и множественными нарушениями развития</w:t>
      </w:r>
      <w:r w:rsidRPr="004E4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4AA7">
        <w:rPr>
          <w:rFonts w:ascii="Times New Roman" w:hAnsi="Times New Roman" w:cs="Times New Roman"/>
          <w:sz w:val="24"/>
          <w:szCs w:val="24"/>
        </w:rPr>
        <w:t>Государственного общеобразовательного казенного учреждения Иркутской области «Специальная коррекционная школа № 1 г. Иркутска»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E4A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ab/>
        <w:t>Уроки развития речи являются средством нравственного, эстетического, экологического воспитания детей. На уроках значительно повышается уровень общего развития учащихся, расширяются из представления об окружающем мире. Происходит знакомство с новыми словами, значения которых объясняются и закрепляются в процессе неоднократного повторения. Развитие устной речи учащихся: умение повторять и выполнять простые поручения по словесной инструкции.</w:t>
      </w:r>
    </w:p>
    <w:p w:rsidR="00A565C2" w:rsidRPr="004E4AA7" w:rsidRDefault="00A565C2" w:rsidP="004E4AA7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E4A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Цель программы:</w:t>
      </w:r>
      <w:r w:rsidRPr="004E4AA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создание условий для практического общения и формирования коммуникативной функции речи.</w:t>
      </w:r>
    </w:p>
    <w:p w:rsidR="00A565C2" w:rsidRPr="004E4AA7" w:rsidRDefault="00A565C2" w:rsidP="004E4AA7">
      <w:pPr>
        <w:tabs>
          <w:tab w:val="left" w:pos="129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4A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Задачи:  </w:t>
      </w:r>
    </w:p>
    <w:p w:rsidR="00A565C2" w:rsidRPr="004E4AA7" w:rsidRDefault="00A565C2" w:rsidP="004E4AA7">
      <w:pPr>
        <w:pStyle w:val="a3"/>
        <w:numPr>
          <w:ilvl w:val="0"/>
          <w:numId w:val="1"/>
        </w:numPr>
        <w:tabs>
          <w:tab w:val="left" w:pos="1290"/>
        </w:tabs>
      </w:pPr>
      <w:r w:rsidRPr="004E4AA7">
        <w:t>познакомить учащихся с отдельными предметами и явлениями окружающей действительности;</w:t>
      </w:r>
    </w:p>
    <w:p w:rsidR="00A565C2" w:rsidRPr="004E4AA7" w:rsidRDefault="00A565C2" w:rsidP="004E4AA7">
      <w:pPr>
        <w:pStyle w:val="a3"/>
        <w:numPr>
          <w:ilvl w:val="0"/>
          <w:numId w:val="1"/>
        </w:numPr>
        <w:tabs>
          <w:tab w:val="left" w:pos="1290"/>
        </w:tabs>
      </w:pPr>
      <w:r w:rsidRPr="004E4AA7">
        <w:t>коррекция недостатков общего и речевого развития учащихся, активизация их мыслительной деятельности и речи;</w:t>
      </w:r>
    </w:p>
    <w:p w:rsidR="00A565C2" w:rsidRPr="004E4AA7" w:rsidRDefault="00A565C2" w:rsidP="004E4AA7">
      <w:pPr>
        <w:pStyle w:val="a3"/>
        <w:numPr>
          <w:ilvl w:val="0"/>
          <w:numId w:val="1"/>
        </w:numPr>
        <w:tabs>
          <w:tab w:val="left" w:pos="1290"/>
        </w:tabs>
      </w:pPr>
      <w:r w:rsidRPr="004E4AA7">
        <w:t>воспитывать положительное отношение к предмету и интерес к учебной деятельности.</w:t>
      </w:r>
      <w:r w:rsidRPr="004E4AA7">
        <w:rPr>
          <w:b/>
        </w:rPr>
        <w:tab/>
      </w:r>
    </w:p>
    <w:p w:rsidR="00A565C2" w:rsidRPr="004E4AA7" w:rsidRDefault="00A565C2" w:rsidP="004E4AA7">
      <w:pPr>
        <w:pStyle w:val="a3"/>
        <w:tabs>
          <w:tab w:val="left" w:pos="1290"/>
        </w:tabs>
        <w:ind w:left="0" w:firstLine="709"/>
        <w:jc w:val="both"/>
      </w:pPr>
      <w:r w:rsidRPr="004E4AA7">
        <w:t>Срок реализации данной программы 1 год.</w:t>
      </w:r>
    </w:p>
    <w:p w:rsidR="004E35B2" w:rsidRPr="004E4AA7" w:rsidRDefault="00A565C2" w:rsidP="004E4AA7">
      <w:pPr>
        <w:pStyle w:val="a3"/>
        <w:tabs>
          <w:tab w:val="left" w:pos="1290"/>
        </w:tabs>
        <w:ind w:left="0" w:firstLine="709"/>
        <w:jc w:val="both"/>
      </w:pPr>
      <w:r w:rsidRPr="004E4AA7">
        <w:t xml:space="preserve">На предмет «Развитие речи» в учебном плане на </w:t>
      </w:r>
      <w:r w:rsidR="00B04532" w:rsidRPr="004E4AA7">
        <w:t>8</w:t>
      </w:r>
      <w:r w:rsidRPr="004E4AA7">
        <w:t xml:space="preserve">-е классы отводится </w:t>
      </w:r>
      <w:r w:rsidR="004E35B2" w:rsidRPr="004E4AA7">
        <w:t>34 часа в год (1 час в неделю).</w:t>
      </w:r>
    </w:p>
    <w:p w:rsidR="004E35B2" w:rsidRPr="004E4AA7" w:rsidRDefault="00A565C2" w:rsidP="004E4AA7">
      <w:pPr>
        <w:pStyle w:val="a3"/>
        <w:tabs>
          <w:tab w:val="left" w:pos="1290"/>
        </w:tabs>
        <w:ind w:left="0" w:firstLine="709"/>
        <w:jc w:val="both"/>
      </w:pPr>
      <w:r w:rsidRPr="004E4AA7">
        <w:t xml:space="preserve">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</w:t>
      </w:r>
    </w:p>
    <w:p w:rsidR="00A565C2" w:rsidRPr="004E4AA7" w:rsidRDefault="00A565C2" w:rsidP="004E4AA7">
      <w:pPr>
        <w:pStyle w:val="a3"/>
        <w:tabs>
          <w:tab w:val="left" w:pos="1290"/>
        </w:tabs>
        <w:ind w:left="0" w:firstLine="709"/>
        <w:jc w:val="both"/>
      </w:pPr>
      <w:r w:rsidRPr="004E4AA7"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обучающимися,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A565C2" w:rsidRPr="004E4AA7" w:rsidRDefault="00A565C2" w:rsidP="004E4AA7">
      <w:pPr>
        <w:pStyle w:val="a3"/>
        <w:tabs>
          <w:tab w:val="left" w:pos="1290"/>
        </w:tabs>
        <w:ind w:left="0" w:firstLine="709"/>
      </w:pPr>
      <w:r w:rsidRPr="004E4AA7">
        <w:t>Учебный предмет входит в образовательную область: язык – речевая практика. Является региональным компонентом.</w:t>
      </w:r>
    </w:p>
    <w:p w:rsidR="00A565C2" w:rsidRPr="004E4AA7" w:rsidRDefault="00A565C2" w:rsidP="004E4AA7">
      <w:pPr>
        <w:pStyle w:val="a3"/>
        <w:tabs>
          <w:tab w:val="left" w:pos="1290"/>
        </w:tabs>
        <w:ind w:left="0" w:firstLine="709"/>
      </w:pPr>
      <w:r w:rsidRPr="004E4AA7">
        <w:t xml:space="preserve">Контрольных работ проводить не планируется. Проводятся практические работы, экскурсии, коллективные игры. </w:t>
      </w:r>
    </w:p>
    <w:p w:rsidR="004E35B2" w:rsidRPr="004E4AA7" w:rsidRDefault="00A565C2" w:rsidP="004E4AA7">
      <w:pPr>
        <w:pStyle w:val="a3"/>
        <w:tabs>
          <w:tab w:val="left" w:pos="1290"/>
        </w:tabs>
        <w:ind w:left="0" w:firstLine="709"/>
        <w:jc w:val="both"/>
      </w:pPr>
      <w:r w:rsidRPr="004E4AA7">
        <w:t xml:space="preserve">Основная форма организации учебного процесса – урок. </w:t>
      </w:r>
    </w:p>
    <w:p w:rsidR="00A565C2" w:rsidRPr="004E4AA7" w:rsidRDefault="00A565C2" w:rsidP="004E4AA7">
      <w:pPr>
        <w:pStyle w:val="a3"/>
        <w:tabs>
          <w:tab w:val="left" w:pos="1290"/>
        </w:tabs>
        <w:ind w:left="0" w:firstLine="709"/>
        <w:jc w:val="both"/>
      </w:pPr>
      <w:r w:rsidRPr="004E4AA7">
        <w:t>В процессе учитель использует различные формы организации образовательного процесса: урок с привлечением различных видов деятельности: игровой (сюжетно-ролевая, дидактическая, театрализованная, подвижная игра), элементарной трудовой, конструктивной.</w:t>
      </w:r>
    </w:p>
    <w:p w:rsidR="00A565C2" w:rsidRPr="004E4AA7" w:rsidRDefault="00A565C2" w:rsidP="004E4AA7">
      <w:pPr>
        <w:pStyle w:val="a3"/>
        <w:tabs>
          <w:tab w:val="left" w:pos="1290"/>
        </w:tabs>
        <w:ind w:left="0" w:firstLine="709"/>
        <w:jc w:val="center"/>
        <w:rPr>
          <w:b/>
        </w:rPr>
      </w:pP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E4AA7">
        <w:rPr>
          <w:rFonts w:ascii="Times New Roman" w:hAnsi="Times New Roman" w:cs="Times New Roman"/>
          <w:sz w:val="24"/>
          <w:szCs w:val="24"/>
        </w:rPr>
        <w:t xml:space="preserve"> изучения курса «Развитие речи» является формирование следующих умений:</w:t>
      </w:r>
    </w:p>
    <w:p w:rsidR="00A565C2" w:rsidRPr="004E4AA7" w:rsidRDefault="00A565C2" w:rsidP="004E4A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•</w:t>
      </w:r>
      <w:r w:rsidRPr="004E4AA7">
        <w:rPr>
          <w:rFonts w:ascii="Times New Roman" w:hAnsi="Times New Roman" w:cs="Times New Roman"/>
          <w:sz w:val="24"/>
          <w:szCs w:val="24"/>
        </w:rPr>
        <w:tab/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•</w:t>
      </w:r>
      <w:r w:rsidRPr="004E4AA7">
        <w:rPr>
          <w:rFonts w:ascii="Times New Roman" w:hAnsi="Times New Roman" w:cs="Times New Roman"/>
          <w:sz w:val="24"/>
          <w:szCs w:val="24"/>
        </w:rPr>
        <w:tab/>
        <w:t>уважительное отношение к родному языку;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•</w:t>
      </w:r>
      <w:r w:rsidRPr="004E4AA7">
        <w:rPr>
          <w:rFonts w:ascii="Times New Roman" w:hAnsi="Times New Roman" w:cs="Times New Roman"/>
          <w:sz w:val="24"/>
          <w:szCs w:val="24"/>
        </w:rPr>
        <w:tab/>
        <w:t>стремление к речевому самосовершенствованию;</w:t>
      </w:r>
    </w:p>
    <w:p w:rsidR="00A565C2" w:rsidRPr="004E4AA7" w:rsidRDefault="00A565C2" w:rsidP="004E4A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•</w:t>
      </w:r>
      <w:r w:rsidRPr="004E4AA7">
        <w:rPr>
          <w:rFonts w:ascii="Times New Roman" w:hAnsi="Times New Roman" w:cs="Times New Roman"/>
          <w:sz w:val="24"/>
          <w:szCs w:val="24"/>
        </w:rPr>
        <w:tab/>
        <w:t>достаточный объем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A565C2" w:rsidRPr="004E4AA7" w:rsidRDefault="00A565C2" w:rsidP="004E4AA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•</w:t>
      </w:r>
      <w:r w:rsidRPr="004E4AA7">
        <w:rPr>
          <w:rFonts w:ascii="Times New Roman" w:hAnsi="Times New Roman" w:cs="Times New Roman"/>
          <w:sz w:val="24"/>
          <w:szCs w:val="24"/>
        </w:rPr>
        <w:tab/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A565C2" w:rsidRPr="004E4AA7" w:rsidRDefault="00A565C2" w:rsidP="004E4AA7">
      <w:pPr>
        <w:pStyle w:val="a3"/>
        <w:numPr>
          <w:ilvl w:val="0"/>
          <w:numId w:val="2"/>
        </w:numPr>
        <w:ind w:left="709" w:hanging="709"/>
        <w:jc w:val="both"/>
      </w:pPr>
      <w:r w:rsidRPr="004E4AA7">
        <w:lastRenderedPageBreak/>
        <w:t>самостоятельность в выполнении учебных заданий, поручений, договоренностей;</w:t>
      </w:r>
    </w:p>
    <w:p w:rsidR="00A565C2" w:rsidRPr="004E4AA7" w:rsidRDefault="00A565C2" w:rsidP="004E4AA7">
      <w:pPr>
        <w:pStyle w:val="a3"/>
        <w:numPr>
          <w:ilvl w:val="0"/>
          <w:numId w:val="2"/>
        </w:numPr>
        <w:ind w:left="709" w:hanging="709"/>
        <w:jc w:val="both"/>
      </w:pPr>
      <w:r w:rsidRPr="004E4AA7">
        <w:t>понимание личной ответственности за свои поступки на основе представлений о этических нормах и правилах поведения в современном обществе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E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Предметные результаты </w:t>
      </w:r>
      <w:r w:rsidRPr="004E4AA7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 ниже в таблице</w:t>
      </w:r>
      <w:r w:rsidRPr="004E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Pr="004E4A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Прогнозируемый минимум по уровням </w:t>
      </w:r>
      <w:proofErr w:type="spellStart"/>
      <w:r w:rsidRPr="004E4A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обученности</w:t>
      </w:r>
      <w:proofErr w:type="spellEnd"/>
      <w:r w:rsidRPr="004E4A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(знать-уметь)»</w:t>
      </w:r>
    </w:p>
    <w:p w:rsidR="00A565C2" w:rsidRPr="004E4AA7" w:rsidRDefault="00A565C2" w:rsidP="004E4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 xml:space="preserve">При оценке результатов учебной деятельности учащегося применяется система </w:t>
      </w:r>
      <w:proofErr w:type="spellStart"/>
      <w:r w:rsidRPr="004E4AA7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4E4AA7">
        <w:rPr>
          <w:rFonts w:ascii="Times New Roman" w:hAnsi="Times New Roman" w:cs="Times New Roman"/>
          <w:sz w:val="24"/>
          <w:szCs w:val="24"/>
        </w:rPr>
        <w:t xml:space="preserve"> обучения. Учитель</w:t>
      </w:r>
      <w:r w:rsidR="004E4AA7">
        <w:rPr>
          <w:rFonts w:ascii="Times New Roman" w:hAnsi="Times New Roman" w:cs="Times New Roman"/>
          <w:sz w:val="24"/>
          <w:szCs w:val="24"/>
        </w:rPr>
        <w:t xml:space="preserve"> </w:t>
      </w:r>
      <w:r w:rsidRPr="004E4AA7">
        <w:rPr>
          <w:rFonts w:ascii="Times New Roman" w:hAnsi="Times New Roman" w:cs="Times New Roman"/>
          <w:sz w:val="24"/>
          <w:szCs w:val="24"/>
        </w:rPr>
        <w:t>оценивает деятельность ребенка сообразно его индивидуальным возможностям и способностям, отмечаются даже незначительные успехи ребенка. При выполнении учебных задач учитель выражает одобрение и поощрение успехов ребенка словом, жестом, фишками, игрушками, знаками и символами. Речь учителя должна включать слова, стимулирующие деятельность ребенка, его собственные достижения («Молодец», «Правильно» и т.п.). Обязательно поощряется и хорошее поведение ребенка.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C2" w:rsidRPr="004E4AA7" w:rsidRDefault="00A565C2" w:rsidP="004E4AA7">
      <w:pPr>
        <w:pStyle w:val="a3"/>
        <w:tabs>
          <w:tab w:val="left" w:pos="1290"/>
        </w:tabs>
        <w:jc w:val="center"/>
        <w:rPr>
          <w:b/>
        </w:rPr>
      </w:pPr>
      <w:r w:rsidRPr="004E4AA7">
        <w:rPr>
          <w:b/>
        </w:rPr>
        <w:t xml:space="preserve">Прогнозируемый минимум по уровням </w:t>
      </w:r>
      <w:proofErr w:type="spellStart"/>
      <w:r w:rsidRPr="004E4AA7">
        <w:rPr>
          <w:b/>
        </w:rPr>
        <w:t>обученности</w:t>
      </w:r>
      <w:proofErr w:type="spellEnd"/>
      <w:r w:rsidRPr="004E4AA7">
        <w:rPr>
          <w:b/>
        </w:rPr>
        <w:t xml:space="preserve"> (знать-уметь)</w:t>
      </w:r>
    </w:p>
    <w:tbl>
      <w:tblPr>
        <w:tblStyle w:val="1"/>
        <w:tblW w:w="5000" w:type="pct"/>
        <w:tblLook w:val="04A0"/>
      </w:tblPr>
      <w:tblGrid>
        <w:gridCol w:w="1879"/>
        <w:gridCol w:w="12623"/>
      </w:tblGrid>
      <w:tr w:rsidR="00A565C2" w:rsidRPr="004E4AA7" w:rsidTr="004E4AA7">
        <w:tc>
          <w:tcPr>
            <w:tcW w:w="648" w:type="pct"/>
          </w:tcPr>
          <w:p w:rsidR="00A565C2" w:rsidRPr="004E4AA7" w:rsidRDefault="00A565C2" w:rsidP="004E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52" w:type="pct"/>
          </w:tcPr>
          <w:p w:rsidR="00A565C2" w:rsidRPr="004E4AA7" w:rsidRDefault="00A565C2" w:rsidP="004E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spellStart"/>
            <w:r w:rsidRPr="004E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зун</w:t>
            </w:r>
            <w:proofErr w:type="spellEnd"/>
          </w:p>
        </w:tc>
      </w:tr>
      <w:tr w:rsidR="00A565C2" w:rsidRPr="004E4AA7" w:rsidTr="004E4AA7">
        <w:tc>
          <w:tcPr>
            <w:tcW w:w="648" w:type="pct"/>
          </w:tcPr>
          <w:p w:rsidR="00A565C2" w:rsidRPr="004E4AA7" w:rsidRDefault="004E4AA7" w:rsidP="004E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4352" w:type="pct"/>
          </w:tcPr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знать названия изучаемых предметов и явлений;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полно и правильно отвечать на поставленный вопрос;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из простых распространенных предложений по сюжетным и предметным картинкам;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заданную тему в соответствии с изучаемой тематикой, просмотренными фильмами и др.;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составлять заявление на работу;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вести беседу в ходе игр и выполнения коллективных работ со сверстниками;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по дому и в классе;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названия и свойства изучаемых предметов и явлений;</w:t>
            </w:r>
          </w:p>
          <w:p w:rsidR="00A565C2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обобщающие названия изучаемых групп предметов и явлений.</w:t>
            </w:r>
          </w:p>
        </w:tc>
      </w:tr>
      <w:tr w:rsidR="00A565C2" w:rsidRPr="004E4AA7" w:rsidTr="004E4AA7">
        <w:tc>
          <w:tcPr>
            <w:tcW w:w="648" w:type="pct"/>
          </w:tcPr>
          <w:p w:rsidR="00A565C2" w:rsidRPr="004E4AA7" w:rsidRDefault="004E4AA7" w:rsidP="004E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4352" w:type="pct"/>
          </w:tcPr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знать названия изучаемых предметов и явлений;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полно и правильно отвечать на поставленный вопрос;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из простых распространенных предложений;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работы по дому и в классе;</w:t>
            </w:r>
          </w:p>
          <w:p w:rsidR="004E4AA7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названия и свойства изучаемых предметов и явлений;</w:t>
            </w:r>
          </w:p>
          <w:p w:rsidR="00A565C2" w:rsidRPr="004E4AA7" w:rsidRDefault="004E4AA7" w:rsidP="004E4AA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обобщающие названия изучаемых групп предметов и явлений.</w:t>
            </w:r>
          </w:p>
        </w:tc>
      </w:tr>
    </w:tbl>
    <w:p w:rsidR="00A565C2" w:rsidRPr="004E4AA7" w:rsidRDefault="00A565C2" w:rsidP="004E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C2" w:rsidRPr="004E4AA7" w:rsidRDefault="00A565C2" w:rsidP="004E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A7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sz w:val="24"/>
          <w:szCs w:val="24"/>
        </w:rPr>
        <w:t>Учебно-методический комплект, используемый для достижения поставленной цели, не предусмотрен.</w:t>
      </w:r>
    </w:p>
    <w:p w:rsidR="00A565C2" w:rsidRPr="004E4AA7" w:rsidRDefault="00A565C2" w:rsidP="004E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C2" w:rsidRPr="004E4AA7" w:rsidRDefault="00A565C2" w:rsidP="004E4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AA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  <w:r w:rsidR="004E35B2" w:rsidRPr="004E4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2C" w:rsidRPr="004E4AA7">
        <w:rPr>
          <w:rFonts w:ascii="Times New Roman" w:hAnsi="Times New Roman" w:cs="Times New Roman"/>
          <w:b/>
          <w:sz w:val="24"/>
          <w:szCs w:val="24"/>
        </w:rPr>
        <w:t xml:space="preserve">«Развитие речи» </w:t>
      </w:r>
      <w:r w:rsidR="00B04532" w:rsidRPr="004E4AA7">
        <w:rPr>
          <w:rFonts w:ascii="Times New Roman" w:hAnsi="Times New Roman" w:cs="Times New Roman"/>
          <w:b/>
          <w:sz w:val="24"/>
          <w:szCs w:val="24"/>
        </w:rPr>
        <w:t>(8</w:t>
      </w:r>
      <w:r w:rsidR="004E35B2" w:rsidRPr="004E4AA7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4E4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5C2" w:rsidRPr="004E4AA7" w:rsidRDefault="00A565C2" w:rsidP="004E4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7542"/>
        <w:gridCol w:w="1701"/>
        <w:gridCol w:w="1559"/>
      </w:tblGrid>
      <w:tr w:rsidR="007B7D59" w:rsidRPr="007B7D59" w:rsidTr="004B1238">
        <w:trPr>
          <w:cantSplit/>
          <w:trHeight w:val="1134"/>
        </w:trPr>
        <w:tc>
          <w:tcPr>
            <w:tcW w:w="2235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Раздел, тема </w:t>
            </w:r>
          </w:p>
        </w:tc>
        <w:tc>
          <w:tcPr>
            <w:tcW w:w="1275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2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работы (количество часов)</w:t>
            </w: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</w:tc>
      </w:tr>
      <w:tr w:rsidR="007B7D59" w:rsidRPr="007B7D59" w:rsidTr="004B1238">
        <w:trPr>
          <w:cantSplit/>
          <w:trHeight w:val="469"/>
        </w:trPr>
        <w:tc>
          <w:tcPr>
            <w:tcW w:w="223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Мои зеленые друзья.</w:t>
            </w:r>
          </w:p>
        </w:tc>
        <w:tc>
          <w:tcPr>
            <w:tcW w:w="127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20F6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7542" w:type="dxa"/>
          </w:tcPr>
          <w:p w:rsidR="00A565C2" w:rsidRPr="007B7D59" w:rsidRDefault="007620F6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4AA7" w:rsidRPr="007B7D59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Овощи и фрукты. Игра овощи для щей.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B7D59" w:rsidRPr="007B7D59" w:rsidTr="004B1238">
        <w:trPr>
          <w:cantSplit/>
          <w:trHeight w:val="521"/>
        </w:trPr>
        <w:tc>
          <w:tcPr>
            <w:tcW w:w="223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Осень.</w:t>
            </w:r>
          </w:p>
        </w:tc>
        <w:tc>
          <w:tcPr>
            <w:tcW w:w="127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B7D8A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 </w:t>
            </w:r>
          </w:p>
        </w:tc>
        <w:tc>
          <w:tcPr>
            <w:tcW w:w="7542" w:type="dxa"/>
          </w:tcPr>
          <w:p w:rsidR="004E4AA7" w:rsidRPr="007B7D59" w:rsidRDefault="004E4AA7" w:rsidP="004E4A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изменения в природе. Труд людей осенью. Отлет птиц.</w:t>
            </w:r>
          </w:p>
          <w:p w:rsidR="00A565C2" w:rsidRPr="007B7D59" w:rsidRDefault="004E4AA7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Птицы перелетные и зимующие. Семена цветочных растений. Сбор и хранение.</w:t>
            </w:r>
          </w:p>
        </w:tc>
        <w:tc>
          <w:tcPr>
            <w:tcW w:w="1701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D59" w:rsidRPr="007B7D59" w:rsidTr="004B1238">
        <w:trPr>
          <w:cantSplit/>
          <w:trHeight w:val="313"/>
        </w:trPr>
        <w:tc>
          <w:tcPr>
            <w:tcW w:w="223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Мой город.</w:t>
            </w:r>
          </w:p>
        </w:tc>
        <w:tc>
          <w:tcPr>
            <w:tcW w:w="127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7D8A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 </w:t>
            </w:r>
          </w:p>
        </w:tc>
        <w:tc>
          <w:tcPr>
            <w:tcW w:w="7542" w:type="dxa"/>
          </w:tcPr>
          <w:p w:rsidR="00A565C2" w:rsidRPr="007B7D59" w:rsidRDefault="004E4AA7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Название. Главные улицы города. Дорожное движение. Правила дорожного движения.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D59" w:rsidRPr="007B7D59" w:rsidTr="004B1238">
        <w:trPr>
          <w:cantSplit/>
          <w:trHeight w:val="544"/>
        </w:trPr>
        <w:tc>
          <w:tcPr>
            <w:tcW w:w="223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127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20F6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7542" w:type="dxa"/>
          </w:tcPr>
          <w:p w:rsidR="00A565C2" w:rsidRPr="007B7D59" w:rsidRDefault="004E4AA7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транспорта в моем городе.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D59" w:rsidRPr="007B7D59" w:rsidTr="004B1238">
        <w:trPr>
          <w:cantSplit/>
          <w:trHeight w:val="876"/>
        </w:trPr>
        <w:tc>
          <w:tcPr>
            <w:tcW w:w="223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дом (квартира, комната).</w:t>
            </w:r>
          </w:p>
        </w:tc>
        <w:tc>
          <w:tcPr>
            <w:tcW w:w="127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B7D8A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542" w:type="dxa"/>
          </w:tcPr>
          <w:p w:rsidR="00A565C2" w:rsidRPr="007B7D59" w:rsidRDefault="004E4AA7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Столовая, спальня, кухня. Назначение. Мебель для кухни, спальни, столовой. Уход за мебелью. Посуда. Название посуды. Предназначение. Уход и хранение. Отдых и труд дома.</w:t>
            </w:r>
          </w:p>
        </w:tc>
        <w:tc>
          <w:tcPr>
            <w:tcW w:w="1701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65C2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D59" w:rsidRPr="007B7D59" w:rsidTr="004B1238">
        <w:trPr>
          <w:cantSplit/>
          <w:trHeight w:val="563"/>
        </w:trPr>
        <w:tc>
          <w:tcPr>
            <w:tcW w:w="2235" w:type="dxa"/>
          </w:tcPr>
          <w:p w:rsidR="00A565C2" w:rsidRPr="007B7D59" w:rsidRDefault="004E4AA7" w:rsidP="004E4A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сам. </w:t>
            </w:r>
          </w:p>
        </w:tc>
        <w:tc>
          <w:tcPr>
            <w:tcW w:w="1275" w:type="dxa"/>
          </w:tcPr>
          <w:p w:rsidR="00A565C2" w:rsidRPr="007B7D59" w:rsidRDefault="00CB7D8A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</w:t>
            </w:r>
          </w:p>
        </w:tc>
        <w:tc>
          <w:tcPr>
            <w:tcW w:w="7542" w:type="dxa"/>
          </w:tcPr>
          <w:p w:rsidR="00A565C2" w:rsidRPr="007B7D59" w:rsidRDefault="004E4AA7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 учащихся об организме человека и его функциях. Описание человека, частей его тела, роста, телосложения. Знание основных частей тела человека. Умение находить, называть и знать функции основных частей тела человека. Охрана здоровья.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D59" w:rsidRPr="007B7D59" w:rsidTr="004B1238">
        <w:trPr>
          <w:cantSplit/>
          <w:trHeight w:val="575"/>
        </w:trPr>
        <w:tc>
          <w:tcPr>
            <w:tcW w:w="2235" w:type="dxa"/>
          </w:tcPr>
          <w:p w:rsidR="00A565C2" w:rsidRPr="007B7D59" w:rsidRDefault="007B7D59" w:rsidP="007B7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Внешний вид человека. </w:t>
            </w:r>
          </w:p>
        </w:tc>
        <w:tc>
          <w:tcPr>
            <w:tcW w:w="1275" w:type="dxa"/>
          </w:tcPr>
          <w:p w:rsidR="00A565C2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20F6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7542" w:type="dxa"/>
          </w:tcPr>
          <w:p w:rsidR="00A565C2" w:rsidRPr="007B7D59" w:rsidRDefault="007B7D59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и обувь: назначение, уход, соотнесение обуви и одежды с погодой.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7D59" w:rsidRPr="007B7D59" w:rsidTr="004B1238">
        <w:trPr>
          <w:cantSplit/>
          <w:trHeight w:val="271"/>
        </w:trPr>
        <w:tc>
          <w:tcPr>
            <w:tcW w:w="2235" w:type="dxa"/>
          </w:tcPr>
          <w:p w:rsidR="00A565C2" w:rsidRPr="007B7D59" w:rsidRDefault="007B7D59" w:rsidP="007B7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Зима. </w:t>
            </w:r>
          </w:p>
        </w:tc>
        <w:tc>
          <w:tcPr>
            <w:tcW w:w="1275" w:type="dxa"/>
          </w:tcPr>
          <w:p w:rsidR="00A565C2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620F6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542" w:type="dxa"/>
          </w:tcPr>
          <w:p w:rsidR="00A565C2" w:rsidRPr="007B7D59" w:rsidRDefault="007B7D59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изменения в природе. Труд людей зимой. Признаки зимы. Наблюдения за птицами зимой.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5C2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B7D59" w:rsidRPr="007B7D59" w:rsidTr="004B1238">
        <w:trPr>
          <w:cantSplit/>
          <w:trHeight w:val="843"/>
        </w:trPr>
        <w:tc>
          <w:tcPr>
            <w:tcW w:w="2235" w:type="dxa"/>
          </w:tcPr>
          <w:p w:rsidR="00A565C2" w:rsidRPr="007B7D59" w:rsidRDefault="007B7D59" w:rsidP="007B7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275" w:type="dxa"/>
          </w:tcPr>
          <w:p w:rsidR="00A565C2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20F6"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7542" w:type="dxa"/>
          </w:tcPr>
          <w:p w:rsidR="00A565C2" w:rsidRPr="007B7D59" w:rsidRDefault="007B7D59" w:rsidP="004E4A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вид. Повадки, питание. Уход и польза для людей.</w:t>
            </w:r>
          </w:p>
        </w:tc>
        <w:tc>
          <w:tcPr>
            <w:tcW w:w="1701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5C2" w:rsidRPr="007B7D59" w:rsidRDefault="00A565C2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1238" w:rsidRPr="007B7D59" w:rsidTr="004B1238">
        <w:trPr>
          <w:cantSplit/>
          <w:trHeight w:val="843"/>
        </w:trPr>
        <w:tc>
          <w:tcPr>
            <w:tcW w:w="2235" w:type="dxa"/>
          </w:tcPr>
          <w:p w:rsidR="007B7D59" w:rsidRPr="007B7D59" w:rsidRDefault="007B7D59" w:rsidP="007B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Насекомые</w:t>
            </w:r>
          </w:p>
        </w:tc>
        <w:tc>
          <w:tcPr>
            <w:tcW w:w="1275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7542" w:type="dxa"/>
          </w:tcPr>
          <w:p w:rsidR="007B7D59" w:rsidRPr="007B7D59" w:rsidRDefault="007B7D59" w:rsidP="007B7D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Муравей, муха, стрекоза. Название, внешний вид. Место и условия проживания.</w:t>
            </w:r>
          </w:p>
          <w:p w:rsidR="007B7D59" w:rsidRPr="007B7D59" w:rsidRDefault="007B7D59" w:rsidP="004E4A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238" w:rsidRPr="007B7D59" w:rsidTr="004B1238">
        <w:trPr>
          <w:cantSplit/>
          <w:trHeight w:val="843"/>
        </w:trPr>
        <w:tc>
          <w:tcPr>
            <w:tcW w:w="2235" w:type="dxa"/>
          </w:tcPr>
          <w:p w:rsidR="007B7D59" w:rsidRPr="007B7D59" w:rsidRDefault="007B7D59" w:rsidP="007B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Весна.</w:t>
            </w:r>
          </w:p>
        </w:tc>
        <w:tc>
          <w:tcPr>
            <w:tcW w:w="1275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</w:t>
            </w:r>
          </w:p>
        </w:tc>
        <w:tc>
          <w:tcPr>
            <w:tcW w:w="7542" w:type="dxa"/>
          </w:tcPr>
          <w:p w:rsidR="007B7D59" w:rsidRPr="007B7D59" w:rsidRDefault="007B7D59" w:rsidP="007B7D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весны. Труд людей весной. Посев семян. Подготовка огорода к посадке растений. Работа на пришкольном участке.</w:t>
            </w:r>
          </w:p>
          <w:p w:rsidR="007B7D59" w:rsidRPr="007B7D59" w:rsidRDefault="007B7D59" w:rsidP="004E4A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1238" w:rsidRPr="007B7D59" w:rsidTr="004B1238">
        <w:trPr>
          <w:cantSplit/>
          <w:trHeight w:val="843"/>
        </w:trPr>
        <w:tc>
          <w:tcPr>
            <w:tcW w:w="2235" w:type="dxa"/>
          </w:tcPr>
          <w:p w:rsidR="007B7D59" w:rsidRPr="007B7D59" w:rsidRDefault="007B7D59" w:rsidP="007B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Лето.</w:t>
            </w:r>
          </w:p>
        </w:tc>
        <w:tc>
          <w:tcPr>
            <w:tcW w:w="1275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42" w:type="dxa"/>
          </w:tcPr>
          <w:p w:rsidR="007B7D59" w:rsidRPr="007B7D59" w:rsidRDefault="007B7D59" w:rsidP="007B7D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Летние заботы детей. Уход и выращивание растений и цветов.</w:t>
            </w:r>
          </w:p>
        </w:tc>
        <w:tc>
          <w:tcPr>
            <w:tcW w:w="1701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7D59" w:rsidRPr="007B7D59" w:rsidRDefault="007B7D59" w:rsidP="004E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E35B2" w:rsidRPr="004E4AA7" w:rsidRDefault="004E35B2" w:rsidP="004E4AA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B2" w:rsidRPr="004E4AA7" w:rsidRDefault="004E35B2" w:rsidP="004E4AA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4B" w:rsidRPr="004E4AA7" w:rsidRDefault="00011C4B" w:rsidP="004E4AA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4B" w:rsidRPr="004E4AA7" w:rsidRDefault="00011C4B" w:rsidP="007B7D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AA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Тематическое планирование</w:t>
      </w:r>
    </w:p>
    <w:p w:rsidR="00011C4B" w:rsidRPr="004E4AA7" w:rsidRDefault="00011C4B" w:rsidP="004E4A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2"/>
        <w:tblW w:w="14317" w:type="dxa"/>
        <w:tblInd w:w="-5" w:type="dxa"/>
        <w:tblLayout w:type="fixed"/>
        <w:tblLook w:val="04A0"/>
      </w:tblPr>
      <w:tblGrid>
        <w:gridCol w:w="1418"/>
        <w:gridCol w:w="2134"/>
        <w:gridCol w:w="843"/>
        <w:gridCol w:w="6095"/>
        <w:gridCol w:w="3827"/>
      </w:tblGrid>
      <w:tr w:rsidR="00011C4B" w:rsidRPr="004E4AA7" w:rsidTr="004B1238">
        <w:trPr>
          <w:trHeight w:val="828"/>
        </w:trPr>
        <w:tc>
          <w:tcPr>
            <w:tcW w:w="1418" w:type="dxa"/>
          </w:tcPr>
          <w:p w:rsidR="00011C4B" w:rsidRPr="004E4AA7" w:rsidRDefault="00C63BDC" w:rsidP="004E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обучения (количество часов на раздел, тему</w:t>
            </w:r>
          </w:p>
        </w:tc>
        <w:tc>
          <w:tcPr>
            <w:tcW w:w="2134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E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827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на уроке виды деятельности</w:t>
            </w:r>
            <w:r w:rsidRPr="004E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зеленые друзья.</w:t>
            </w: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зоотеррариум</w:t>
            </w:r>
            <w:proofErr w:type="spellEnd"/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Merge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и фрукты. </w:t>
            </w:r>
          </w:p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овощи для щей.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Сезонные изменения в природе. 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Отлет птиц.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цветочных растений.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и с наглядным материалом</w:t>
            </w:r>
          </w:p>
        </w:tc>
      </w:tr>
      <w:tr w:rsidR="00011C4B" w:rsidRPr="004E4AA7" w:rsidTr="004B1238">
        <w:trPr>
          <w:trHeight w:val="275"/>
        </w:trPr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хранение.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Сбор семян (практическая работа)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перелетные и зимующие.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город: название, главные улицы города. 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в 2ГИС на смартфонах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Дорожное движение. Правила дорожного движения.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vMerge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зимой.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  <w:vMerge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vMerge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птицами зимой.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 xml:space="preserve">Помощь птицам, насыпание корма </w:t>
            </w:r>
            <w:r w:rsidRPr="004E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кормушки.</w:t>
            </w:r>
          </w:p>
        </w:tc>
      </w:tr>
      <w:tr w:rsidR="004E4AA7" w:rsidRPr="004E4AA7" w:rsidTr="004B1238">
        <w:tc>
          <w:tcPr>
            <w:tcW w:w="1418" w:type="dxa"/>
            <w:shd w:val="clear" w:color="auto" w:fill="auto"/>
          </w:tcPr>
          <w:p w:rsidR="004E4AA7" w:rsidRPr="004E4AA7" w:rsidRDefault="004E4AA7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4" w:type="dxa"/>
            <w:vMerge/>
            <w:shd w:val="clear" w:color="auto" w:fill="auto"/>
          </w:tcPr>
          <w:p w:rsidR="004E4AA7" w:rsidRPr="004E4AA7" w:rsidRDefault="004E4AA7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E4AA7" w:rsidRPr="004E4AA7" w:rsidRDefault="004E4AA7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парк</w:t>
            </w:r>
          </w:p>
        </w:tc>
        <w:tc>
          <w:tcPr>
            <w:tcW w:w="3827" w:type="dxa"/>
          </w:tcPr>
          <w:p w:rsidR="004E4AA7" w:rsidRPr="004E4AA7" w:rsidRDefault="004E4AA7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в моем городе.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Квартира, комната. Столовая, спальня, кухня. Назначение. 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кухни, спальни, столовой. Уход за мебелью.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презентации, уборка в классе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Название посуды. Предназначение. Уход и хранение.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и труд дома.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Уборка в классе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сам.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учащихся об организме человека и его функциях. 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человека, частей его тела, роста, телосложения. Знание основных частей тела человека.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с макетом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находить, называть и знать функции основных частей тела человека. Охрана здоровья.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и с макетом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вид человека.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обувь: назначение, уход, соотнесение обуви и одежды с погодой.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вид. Повадки, питание. Уход и польза для людей.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Насекомые.</w:t>
            </w: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Муравей, муха, стрекоза. Название, внешний вид. Место и условия проживания.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</w:tr>
      <w:tr w:rsidR="00011C4B" w:rsidRPr="004E4AA7" w:rsidTr="004B1238">
        <w:tc>
          <w:tcPr>
            <w:tcW w:w="1418" w:type="dxa"/>
            <w:shd w:val="clear" w:color="auto" w:fill="auto"/>
          </w:tcPr>
          <w:p w:rsidR="00011C4B" w:rsidRPr="004E4AA7" w:rsidRDefault="00011C4B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  <w:vMerge/>
            <w:shd w:val="clear" w:color="auto" w:fill="auto"/>
          </w:tcPr>
          <w:p w:rsidR="00011C4B" w:rsidRPr="004E4AA7" w:rsidRDefault="00011C4B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11C4B" w:rsidRPr="004E4AA7" w:rsidRDefault="00011C4B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11C4B" w:rsidRPr="004E4AA7" w:rsidRDefault="00011C4B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видеофильмов: «Насекомые вокруг нас»</w:t>
            </w:r>
          </w:p>
        </w:tc>
        <w:tc>
          <w:tcPr>
            <w:tcW w:w="3827" w:type="dxa"/>
          </w:tcPr>
          <w:p w:rsidR="00011C4B" w:rsidRPr="004E4AA7" w:rsidRDefault="00F80A5F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Весна.</w:t>
            </w:r>
          </w:p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весны. 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с календарём природы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  <w:vMerge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vMerge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семян.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4" w:type="dxa"/>
            <w:vMerge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огорода к посадке растений. Работа на пришкольном участке.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  <w:vMerge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к цветнику.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Лето.</w:t>
            </w:r>
          </w:p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заботы детей. Уход и выращивание растений и цветов.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7B7D59" w:rsidRPr="004E4AA7" w:rsidTr="004B1238">
        <w:tc>
          <w:tcPr>
            <w:tcW w:w="1418" w:type="dxa"/>
            <w:shd w:val="clear" w:color="auto" w:fill="auto"/>
          </w:tcPr>
          <w:p w:rsidR="007B7D59" w:rsidRPr="004E4AA7" w:rsidRDefault="007B7D59" w:rsidP="004E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  <w:vMerge/>
            <w:shd w:val="clear" w:color="auto" w:fill="auto"/>
          </w:tcPr>
          <w:p w:rsidR="007B7D59" w:rsidRPr="004E4AA7" w:rsidRDefault="007B7D59" w:rsidP="004E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B7D59" w:rsidRPr="004E4AA7" w:rsidRDefault="007B7D59" w:rsidP="004E4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сад.</w:t>
            </w:r>
          </w:p>
        </w:tc>
        <w:tc>
          <w:tcPr>
            <w:tcW w:w="3827" w:type="dxa"/>
          </w:tcPr>
          <w:p w:rsidR="007B7D59" w:rsidRPr="004E4AA7" w:rsidRDefault="007B7D59" w:rsidP="004E4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A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</w:tbl>
    <w:p w:rsidR="00B04532" w:rsidRPr="004E4AA7" w:rsidRDefault="00B04532" w:rsidP="004E4AA7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C2" w:rsidRDefault="00A565C2" w:rsidP="004E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Материально-техническое обеспечение образовательного процесса</w:t>
      </w:r>
    </w:p>
    <w:p w:rsidR="004B1238" w:rsidRDefault="004B1238" w:rsidP="004E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B1238" w:rsidRDefault="004B1238" w:rsidP="004B1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4AA7">
        <w:rPr>
          <w:rFonts w:ascii="Times New Roman" w:eastAsia="Calibri" w:hAnsi="Times New Roman" w:cs="Times New Roman"/>
          <w:sz w:val="24"/>
          <w:szCs w:val="24"/>
          <w:lang w:eastAsia="en-US"/>
        </w:rPr>
        <w:t>1. «Обучение детей с умеренной и выраженной умственной отсталостью» в 5 – 9классах. В 2ч. Ч.1 / сост.: Т.Б.Баширова, С.М.Соколова Иркутский институт повышения квалификации работников образования. – Иркутск, 2011. – 128 с.</w:t>
      </w:r>
    </w:p>
    <w:p w:rsidR="004B1238" w:rsidRPr="004E4AA7" w:rsidRDefault="004B1238" w:rsidP="004E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65C2" w:rsidRPr="004E4AA7" w:rsidRDefault="00A565C2" w:rsidP="004E4AA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565C2" w:rsidRPr="004E4AA7" w:rsidSect="004E4AA7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51" w:rsidRDefault="00BF6D51" w:rsidP="00BB28D7">
      <w:pPr>
        <w:spacing w:after="0" w:line="240" w:lineRule="auto"/>
      </w:pPr>
      <w:r>
        <w:separator/>
      </w:r>
    </w:p>
  </w:endnote>
  <w:endnote w:type="continuationSeparator" w:id="0">
    <w:p w:rsidR="00BF6D51" w:rsidRDefault="00BF6D51" w:rsidP="00BB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530265"/>
      <w:docPartObj>
        <w:docPartGallery w:val="Page Numbers (Bottom of Page)"/>
        <w:docPartUnique/>
      </w:docPartObj>
    </w:sdtPr>
    <w:sdtContent>
      <w:p w:rsidR="001F58C4" w:rsidRDefault="00964647">
        <w:pPr>
          <w:pStyle w:val="a5"/>
          <w:jc w:val="center"/>
        </w:pPr>
        <w:r>
          <w:rPr>
            <w:noProof/>
          </w:rPr>
          <w:fldChar w:fldCharType="begin"/>
        </w:r>
        <w:r w:rsidR="001F58C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3C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58C4" w:rsidRDefault="001F5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51" w:rsidRDefault="00BF6D51" w:rsidP="00BB28D7">
      <w:pPr>
        <w:spacing w:after="0" w:line="240" w:lineRule="auto"/>
      </w:pPr>
      <w:r>
        <w:separator/>
      </w:r>
    </w:p>
  </w:footnote>
  <w:footnote w:type="continuationSeparator" w:id="0">
    <w:p w:rsidR="00BF6D51" w:rsidRDefault="00BF6D51" w:rsidP="00BB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A5"/>
    <w:multiLevelType w:val="hybridMultilevel"/>
    <w:tmpl w:val="019E879C"/>
    <w:lvl w:ilvl="0" w:tplc="4DBA6486">
      <w:start w:val="1"/>
      <w:numFmt w:val="decimal"/>
      <w:lvlText w:val="%1."/>
      <w:lvlJc w:val="left"/>
      <w:pPr>
        <w:ind w:left="2118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93EB7"/>
    <w:multiLevelType w:val="hybridMultilevel"/>
    <w:tmpl w:val="8BA6DDEA"/>
    <w:lvl w:ilvl="0" w:tplc="BC6ADD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4236B"/>
    <w:multiLevelType w:val="hybridMultilevel"/>
    <w:tmpl w:val="126A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56BF"/>
    <w:multiLevelType w:val="hybridMultilevel"/>
    <w:tmpl w:val="29A89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5C2"/>
    <w:rsid w:val="00000129"/>
    <w:rsid w:val="00011C4B"/>
    <w:rsid w:val="00033633"/>
    <w:rsid w:val="000B37AF"/>
    <w:rsid w:val="00143BE1"/>
    <w:rsid w:val="00147C4D"/>
    <w:rsid w:val="001C497E"/>
    <w:rsid w:val="001F2D80"/>
    <w:rsid w:val="001F58C4"/>
    <w:rsid w:val="00221183"/>
    <w:rsid w:val="002B1EE8"/>
    <w:rsid w:val="002B1F2F"/>
    <w:rsid w:val="002D5971"/>
    <w:rsid w:val="002E3CA5"/>
    <w:rsid w:val="002F7BAC"/>
    <w:rsid w:val="00370E2C"/>
    <w:rsid w:val="003C7C54"/>
    <w:rsid w:val="004803F2"/>
    <w:rsid w:val="004B1238"/>
    <w:rsid w:val="004E35B2"/>
    <w:rsid w:val="004E4AA7"/>
    <w:rsid w:val="0052078B"/>
    <w:rsid w:val="005E4A13"/>
    <w:rsid w:val="005F5B9A"/>
    <w:rsid w:val="00602AB9"/>
    <w:rsid w:val="00603AE0"/>
    <w:rsid w:val="006138EB"/>
    <w:rsid w:val="006C34CA"/>
    <w:rsid w:val="006F4A34"/>
    <w:rsid w:val="007620F6"/>
    <w:rsid w:val="00771F1A"/>
    <w:rsid w:val="00783D7D"/>
    <w:rsid w:val="007B7D59"/>
    <w:rsid w:val="007D344F"/>
    <w:rsid w:val="007F5B50"/>
    <w:rsid w:val="00892C60"/>
    <w:rsid w:val="008A3DE9"/>
    <w:rsid w:val="00964647"/>
    <w:rsid w:val="00983F4F"/>
    <w:rsid w:val="00A565C2"/>
    <w:rsid w:val="00AC12BD"/>
    <w:rsid w:val="00B04532"/>
    <w:rsid w:val="00B85240"/>
    <w:rsid w:val="00BB28D7"/>
    <w:rsid w:val="00BD32CB"/>
    <w:rsid w:val="00BF6D51"/>
    <w:rsid w:val="00C05C6C"/>
    <w:rsid w:val="00C446A3"/>
    <w:rsid w:val="00C570B7"/>
    <w:rsid w:val="00C63BDC"/>
    <w:rsid w:val="00CB7D8A"/>
    <w:rsid w:val="00CC1FA7"/>
    <w:rsid w:val="00CC5977"/>
    <w:rsid w:val="00D97EFD"/>
    <w:rsid w:val="00DA1060"/>
    <w:rsid w:val="00DA590F"/>
    <w:rsid w:val="00DA5CCB"/>
    <w:rsid w:val="00E94FFF"/>
    <w:rsid w:val="00EC3E20"/>
    <w:rsid w:val="00ED6C13"/>
    <w:rsid w:val="00F42555"/>
    <w:rsid w:val="00F80A5F"/>
    <w:rsid w:val="00F96C10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56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565C2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045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11C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User</cp:lastModifiedBy>
  <cp:revision>15</cp:revision>
  <dcterms:created xsi:type="dcterms:W3CDTF">2022-09-01T01:23:00Z</dcterms:created>
  <dcterms:modified xsi:type="dcterms:W3CDTF">2022-11-11T06:48:00Z</dcterms:modified>
</cp:coreProperties>
</file>